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E1" w:rsidRPr="006D28E1" w:rsidRDefault="006D28E1" w:rsidP="006D28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8E1">
        <w:rPr>
          <w:rFonts w:ascii="Times New Roman" w:hAnsi="Times New Roman" w:cs="Times New Roman"/>
          <w:b/>
          <w:sz w:val="28"/>
          <w:szCs w:val="28"/>
        </w:rPr>
        <w:t>Информация о службе в органах внутренних дел</w:t>
      </w:r>
    </w:p>
    <w:p w:rsidR="006D28E1" w:rsidRDefault="006D28E1" w:rsidP="000B0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32A2" w:rsidRDefault="00DC32A2" w:rsidP="000B0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для кого не секрет, что для любого человека необходимо чувствовать себя защищенным, быть уверенным в безопасности своих близких, родителей и детей.</w:t>
      </w:r>
    </w:p>
    <w:p w:rsidR="00DC32A2" w:rsidRDefault="00DC32A2" w:rsidP="000B0F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подразделения органов внутренних дел обеспечивают правопорядок, ведут постоянную, порой опасную работу по выявлению и  пресечению правонарушений, которые несут непосредственную угрозу обществу.</w:t>
      </w:r>
    </w:p>
    <w:p w:rsidR="00004604" w:rsidRDefault="00004604" w:rsidP="0000460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Желающие служить в органах внутренних дел могут реализовать себя по различным направлениям деятельности. В уголовном розыске и </w:t>
      </w:r>
      <w:proofErr w:type="gramStart"/>
      <w:r>
        <w:rPr>
          <w:sz w:val="28"/>
          <w:szCs w:val="28"/>
        </w:rPr>
        <w:t>подразделениях</w:t>
      </w:r>
      <w:proofErr w:type="gramEnd"/>
      <w:r>
        <w:rPr>
          <w:sz w:val="28"/>
          <w:szCs w:val="28"/>
        </w:rPr>
        <w:t xml:space="preserve"> по контролю за оборотом наркотиков Вас ожидает интенсивная и динамичная служба, связанная с </w:t>
      </w:r>
      <w:proofErr w:type="spellStart"/>
      <w:r>
        <w:rPr>
          <w:sz w:val="28"/>
          <w:szCs w:val="28"/>
        </w:rPr>
        <w:t>оперативно-разыскными</w:t>
      </w:r>
      <w:proofErr w:type="spellEnd"/>
      <w:r>
        <w:rPr>
          <w:sz w:val="28"/>
          <w:szCs w:val="28"/>
        </w:rPr>
        <w:t xml:space="preserve"> мероприятиями. В подразделениях экономической безопасности – кропотливая работа по раскрытию экономических преступлений. При выборе профессии участкового уполномоченного полиции или полицейского патрульно-постовой службы Вы будете именно тем человеком, к которому первому обратятся в случае беды. В дорожно-патрульной службе от Вас будет зависеть безопасность граждан на дорогах. В следственных подразделениях от Вашей компетенции в юридических вопросах будет зависеть ход расследования преступлений и как результат, обоснованное привлечение виновных к ответственности. В полиции имеются и другие немаловажные  службы, такие как экспертно-криминалистическая, кинологическая, есть подразделения, выполняющие координирующие и организационные функции – это дежурные части, штабные подразделения. Обеспечивающие функции выполняют кадровые и тыловые службы. </w:t>
      </w:r>
    </w:p>
    <w:p w:rsidR="001617A8" w:rsidRPr="00870171" w:rsidRDefault="00DE015C" w:rsidP="000B0F72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 xml:space="preserve">Денежное довольствие </w:t>
      </w:r>
    </w:p>
    <w:p w:rsidR="00DE015C" w:rsidRDefault="00DE015C" w:rsidP="00DE015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E30EB">
        <w:rPr>
          <w:sz w:val="28"/>
          <w:szCs w:val="28"/>
        </w:rPr>
        <w:t>На сегодняшний день денежное довольствие сотрудника первого года</w:t>
      </w:r>
      <w:r w:rsidR="006F5BEF">
        <w:rPr>
          <w:sz w:val="28"/>
          <w:szCs w:val="28"/>
        </w:rPr>
        <w:t xml:space="preserve"> службы </w:t>
      </w:r>
      <w:r w:rsidRPr="007E3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офицерского состава </w:t>
      </w:r>
      <w:r w:rsidR="002E6CAF">
        <w:rPr>
          <w:sz w:val="28"/>
          <w:szCs w:val="28"/>
        </w:rPr>
        <w:t xml:space="preserve">составляет </w:t>
      </w:r>
      <w:r w:rsidRPr="007E30EB">
        <w:rPr>
          <w:sz w:val="28"/>
          <w:szCs w:val="28"/>
        </w:rPr>
        <w:t xml:space="preserve">35 тыс. рублей.  </w:t>
      </w:r>
      <w:r>
        <w:rPr>
          <w:sz w:val="28"/>
          <w:szCs w:val="28"/>
        </w:rPr>
        <w:t>После 5 лет службы заработная плата  возрастает в среднем до 40 тысяч рублей, и так далее</w:t>
      </w:r>
      <w:r w:rsidR="002E6CAF">
        <w:rPr>
          <w:sz w:val="28"/>
          <w:szCs w:val="28"/>
        </w:rPr>
        <w:t xml:space="preserve"> (соответственно, на 10 тысяч рублей она меньше у сержантского состава)</w:t>
      </w:r>
      <w:r>
        <w:rPr>
          <w:sz w:val="28"/>
          <w:szCs w:val="28"/>
        </w:rPr>
        <w:t>. Принцип такой, чем дольше служит сотрудник, тем больше становится его заработная плата.</w:t>
      </w:r>
      <w:r w:rsidRPr="007E3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значительной выслуге лет, в зависимости от должности, она может достигать 70 тысяч рублей. Ежегодно всем сотрудникам выплачивается материальная помощь, в размере месячного оклада. В зависимости от показателей в работе выплачиваются денежные премии, их суммы являются различными и могут достигать 100 % месячного денежного содержания. </w:t>
      </w:r>
      <w:r w:rsidRPr="007E30EB">
        <w:rPr>
          <w:sz w:val="28"/>
          <w:szCs w:val="28"/>
        </w:rPr>
        <w:t>С 1 октября текущего года ожидается повышение окладов.</w:t>
      </w:r>
    </w:p>
    <w:p w:rsidR="00DE015C" w:rsidRPr="007E30EB" w:rsidRDefault="00DE015C" w:rsidP="00DE015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E30EB">
        <w:rPr>
          <w:sz w:val="28"/>
          <w:szCs w:val="28"/>
        </w:rPr>
        <w:t xml:space="preserve"> </w:t>
      </w:r>
      <w:r>
        <w:rPr>
          <w:sz w:val="28"/>
          <w:szCs w:val="28"/>
        </w:rPr>
        <w:t>Не секрет, что в некоторых частных организациях</w:t>
      </w:r>
      <w:r w:rsidRPr="007E30EB">
        <w:rPr>
          <w:sz w:val="28"/>
          <w:szCs w:val="28"/>
        </w:rPr>
        <w:t xml:space="preserve"> работники получают так называемую «серую» зарплату (в конвертах), которая </w:t>
      </w:r>
      <w:r>
        <w:rPr>
          <w:sz w:val="28"/>
          <w:szCs w:val="28"/>
        </w:rPr>
        <w:t xml:space="preserve">никак не </w:t>
      </w:r>
      <w:r w:rsidRPr="007E30EB">
        <w:rPr>
          <w:sz w:val="28"/>
          <w:szCs w:val="28"/>
        </w:rPr>
        <w:t>влияет на начисление пенсии</w:t>
      </w:r>
      <w:r>
        <w:rPr>
          <w:sz w:val="28"/>
          <w:szCs w:val="28"/>
        </w:rPr>
        <w:t>.</w:t>
      </w:r>
      <w:r w:rsidRPr="007E30EB">
        <w:rPr>
          <w:sz w:val="28"/>
          <w:szCs w:val="28"/>
        </w:rPr>
        <w:t xml:space="preserve"> </w:t>
      </w:r>
      <w:r>
        <w:rPr>
          <w:sz w:val="28"/>
          <w:szCs w:val="28"/>
        </w:rPr>
        <w:t>Очевидно, что д</w:t>
      </w:r>
      <w:r w:rsidRPr="007E30EB">
        <w:rPr>
          <w:sz w:val="28"/>
          <w:szCs w:val="28"/>
        </w:rPr>
        <w:t>енежное довольствие в органах внутренних дел является</w:t>
      </w:r>
      <w:r>
        <w:rPr>
          <w:sz w:val="28"/>
          <w:szCs w:val="28"/>
        </w:rPr>
        <w:t xml:space="preserve"> </w:t>
      </w:r>
      <w:r w:rsidRPr="007E30EB">
        <w:rPr>
          <w:sz w:val="28"/>
          <w:szCs w:val="28"/>
        </w:rPr>
        <w:t xml:space="preserve">выигрышной альтернативой. </w:t>
      </w:r>
    </w:p>
    <w:p w:rsidR="001617A8" w:rsidRDefault="001617A8" w:rsidP="000B0F7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28E1" w:rsidRDefault="006D28E1" w:rsidP="000B0F72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</w:p>
    <w:p w:rsidR="001617A8" w:rsidRPr="00870171" w:rsidRDefault="002E6CAF" w:rsidP="000B0F72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lastRenderedPageBreak/>
        <w:t>Пенсионное обеспечение</w:t>
      </w:r>
    </w:p>
    <w:p w:rsidR="002E6CAF" w:rsidRDefault="00723512" w:rsidP="002E6CAF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Вы знаете, в</w:t>
      </w:r>
      <w:r w:rsidR="000154FC">
        <w:rPr>
          <w:sz w:val="28"/>
          <w:szCs w:val="28"/>
        </w:rPr>
        <w:t xml:space="preserve"> настоящее время </w:t>
      </w:r>
      <w:r w:rsidR="002E6CAF">
        <w:rPr>
          <w:sz w:val="28"/>
          <w:szCs w:val="28"/>
        </w:rPr>
        <w:t>пенсионный возраст для граждан</w:t>
      </w:r>
      <w:r>
        <w:rPr>
          <w:sz w:val="28"/>
          <w:szCs w:val="28"/>
        </w:rPr>
        <w:t>ского населения повышен</w:t>
      </w:r>
      <w:r w:rsidR="002E6CAF">
        <w:rPr>
          <w:sz w:val="28"/>
          <w:szCs w:val="28"/>
        </w:rPr>
        <w:t>, для мужчин он составля</w:t>
      </w:r>
      <w:r>
        <w:rPr>
          <w:sz w:val="28"/>
          <w:szCs w:val="28"/>
        </w:rPr>
        <w:t xml:space="preserve">ет </w:t>
      </w:r>
      <w:r w:rsidR="002E6CAF">
        <w:rPr>
          <w:sz w:val="28"/>
          <w:szCs w:val="28"/>
        </w:rPr>
        <w:t xml:space="preserve">65 лет, </w:t>
      </w:r>
      <w:r>
        <w:rPr>
          <w:sz w:val="28"/>
          <w:szCs w:val="28"/>
        </w:rPr>
        <w:t xml:space="preserve">у </w:t>
      </w:r>
      <w:r w:rsidR="002E6CAF">
        <w:rPr>
          <w:sz w:val="28"/>
          <w:szCs w:val="28"/>
        </w:rPr>
        <w:t>женщин – 60.</w:t>
      </w:r>
    </w:p>
    <w:p w:rsidR="002E6CAF" w:rsidRDefault="00723512" w:rsidP="002E6CAF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Пенсионное обеспечение сотрудников полиции строится на других принципах. </w:t>
      </w:r>
      <w:r w:rsidR="002E6CAF">
        <w:rPr>
          <w:sz w:val="28"/>
          <w:szCs w:val="28"/>
        </w:rPr>
        <w:t>П</w:t>
      </w:r>
      <w:r w:rsidR="002E6CAF" w:rsidRPr="007E30EB">
        <w:rPr>
          <w:sz w:val="28"/>
          <w:szCs w:val="28"/>
        </w:rPr>
        <w:t>раво на получение пенсии</w:t>
      </w:r>
      <w:r w:rsidR="002E6CAF">
        <w:rPr>
          <w:sz w:val="28"/>
          <w:szCs w:val="28"/>
        </w:rPr>
        <w:t xml:space="preserve"> в системе МВД</w:t>
      </w:r>
      <w:r w:rsidR="002E6CAF" w:rsidRPr="007E30EB">
        <w:rPr>
          <w:sz w:val="28"/>
          <w:szCs w:val="28"/>
        </w:rPr>
        <w:t xml:space="preserve"> </w:t>
      </w:r>
      <w:r w:rsidR="002E6CAF">
        <w:rPr>
          <w:sz w:val="28"/>
          <w:szCs w:val="28"/>
        </w:rPr>
        <w:t xml:space="preserve">наступает </w:t>
      </w:r>
      <w:r w:rsidR="002E6CAF" w:rsidRPr="007E30EB">
        <w:rPr>
          <w:sz w:val="28"/>
          <w:szCs w:val="28"/>
        </w:rPr>
        <w:t>после 20 лет службы</w:t>
      </w:r>
      <w:r w:rsidR="00870171">
        <w:rPr>
          <w:sz w:val="28"/>
          <w:szCs w:val="28"/>
        </w:rPr>
        <w:t>. В</w:t>
      </w:r>
      <w:r w:rsidR="002E6CAF" w:rsidRPr="007E30EB">
        <w:rPr>
          <w:sz w:val="28"/>
          <w:szCs w:val="28"/>
        </w:rPr>
        <w:t xml:space="preserve"> </w:t>
      </w:r>
      <w:r w:rsidR="002E6CAF">
        <w:rPr>
          <w:sz w:val="28"/>
          <w:szCs w:val="28"/>
        </w:rPr>
        <w:t xml:space="preserve">указанную </w:t>
      </w:r>
      <w:r w:rsidR="002E6CAF" w:rsidRPr="007E30EB">
        <w:rPr>
          <w:sz w:val="28"/>
          <w:szCs w:val="28"/>
        </w:rPr>
        <w:t xml:space="preserve">выслугу лет засчитывается служба в </w:t>
      </w:r>
      <w:r w:rsidR="000154FC">
        <w:rPr>
          <w:sz w:val="28"/>
          <w:szCs w:val="28"/>
        </w:rPr>
        <w:t>армии</w:t>
      </w:r>
      <w:r w:rsidR="00870171">
        <w:rPr>
          <w:sz w:val="28"/>
          <w:szCs w:val="28"/>
        </w:rPr>
        <w:t xml:space="preserve"> и </w:t>
      </w:r>
      <w:r w:rsidR="002E6CAF" w:rsidRPr="007E30EB">
        <w:rPr>
          <w:sz w:val="28"/>
          <w:szCs w:val="28"/>
        </w:rPr>
        <w:t xml:space="preserve">половина </w:t>
      </w:r>
      <w:r w:rsidR="002E6CAF">
        <w:rPr>
          <w:sz w:val="28"/>
          <w:szCs w:val="28"/>
        </w:rPr>
        <w:t xml:space="preserve">срока </w:t>
      </w:r>
      <w:r w:rsidR="002E6CAF" w:rsidRPr="007E30EB">
        <w:rPr>
          <w:sz w:val="28"/>
          <w:szCs w:val="28"/>
        </w:rPr>
        <w:t xml:space="preserve">учебы в гражданском образовательном учреждении. </w:t>
      </w:r>
      <w:r w:rsidR="002E6CAF">
        <w:rPr>
          <w:sz w:val="28"/>
          <w:szCs w:val="28"/>
        </w:rPr>
        <w:t xml:space="preserve">Если подсчитать, то гражданин, поступивший на службу в 18 лет, сможет выйти на пенсию в возрасте 38 лет. При прохождении службы в отдельных подразделениях, таких как изоляторы временного содержания, дорожно-патрульная служба и ряд других, пенсионный возраст наступит в 32 года.  По достижении выслуги лет, дающей право на получение </w:t>
      </w:r>
      <w:r w:rsidR="000154FC">
        <w:rPr>
          <w:sz w:val="28"/>
          <w:szCs w:val="28"/>
        </w:rPr>
        <w:t xml:space="preserve">пенсии, сотрудник имеет возможность продолжить профессиональный рост в рядах полиции, или </w:t>
      </w:r>
      <w:r w:rsidR="002E6CAF">
        <w:rPr>
          <w:sz w:val="28"/>
          <w:szCs w:val="28"/>
        </w:rPr>
        <w:t xml:space="preserve"> сделать новую карьеру в гражданской организации. </w:t>
      </w:r>
    </w:p>
    <w:p w:rsidR="002E6CAF" w:rsidRDefault="002E6CAF" w:rsidP="002E6CAF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выходе на пенсию сотрудникам предусмотрена выплата</w:t>
      </w:r>
      <w:r w:rsidRPr="007E30EB">
        <w:rPr>
          <w:sz w:val="28"/>
          <w:szCs w:val="28"/>
        </w:rPr>
        <w:t xml:space="preserve"> выходного пособия до 7 окладов денежного содержания</w:t>
      </w:r>
      <w:r>
        <w:rPr>
          <w:sz w:val="28"/>
          <w:szCs w:val="28"/>
        </w:rPr>
        <w:t xml:space="preserve">, это около 200 тысяч рублей. Размер пенсии, в зависимости от замещаемой должности и продолжительности </w:t>
      </w:r>
      <w:bookmarkStart w:id="0" w:name="_GoBack"/>
      <w:bookmarkEnd w:id="0"/>
      <w:r>
        <w:rPr>
          <w:sz w:val="28"/>
          <w:szCs w:val="28"/>
        </w:rPr>
        <w:t>службы, составляет от 15 до 40 тысяч рублей. Осуществляется ежегодная индексация пенсии.</w:t>
      </w:r>
    </w:p>
    <w:p w:rsidR="00B45D47" w:rsidRDefault="002E6CAF" w:rsidP="002E6CAF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выхода на пенсию сотрудники также не остаются без внимания, возникающие вопросы помогают решать наши ветеранские организации</w:t>
      </w:r>
      <w:r w:rsidR="00B45D47">
        <w:rPr>
          <w:sz w:val="28"/>
          <w:szCs w:val="28"/>
        </w:rPr>
        <w:t>.</w:t>
      </w:r>
    </w:p>
    <w:p w:rsidR="006F5BEF" w:rsidRDefault="006F5BEF" w:rsidP="006D28E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E6CAF" w:rsidRPr="00870171" w:rsidRDefault="00B45D47" w:rsidP="002E6CAF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Режим работы</w:t>
      </w:r>
      <w:r w:rsidR="002E6CAF" w:rsidRPr="00870171">
        <w:rPr>
          <w:i/>
          <w:sz w:val="28"/>
          <w:szCs w:val="28"/>
          <w:u w:val="single"/>
        </w:rPr>
        <w:t xml:space="preserve"> </w:t>
      </w:r>
      <w:r w:rsidR="00DC32A2" w:rsidRPr="00870171">
        <w:rPr>
          <w:i/>
          <w:sz w:val="28"/>
          <w:szCs w:val="28"/>
          <w:u w:val="single"/>
        </w:rPr>
        <w:t xml:space="preserve"> </w:t>
      </w:r>
    </w:p>
    <w:p w:rsidR="00B45D47" w:rsidRDefault="00B45D47" w:rsidP="00B45D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служебного времени </w:t>
      </w:r>
      <w:r w:rsidRPr="007E30EB">
        <w:rPr>
          <w:sz w:val="28"/>
          <w:szCs w:val="28"/>
        </w:rPr>
        <w:t>предусматрива</w:t>
      </w:r>
      <w:r>
        <w:rPr>
          <w:sz w:val="28"/>
          <w:szCs w:val="28"/>
        </w:rPr>
        <w:t xml:space="preserve">ет </w:t>
      </w:r>
      <w:r w:rsidRPr="007E30EB">
        <w:rPr>
          <w:sz w:val="28"/>
          <w:szCs w:val="28"/>
        </w:rPr>
        <w:t xml:space="preserve">пятидневную </w:t>
      </w:r>
      <w:r>
        <w:rPr>
          <w:sz w:val="28"/>
          <w:szCs w:val="28"/>
        </w:rPr>
        <w:t xml:space="preserve">40 часовую </w:t>
      </w:r>
      <w:r w:rsidRPr="007E30EB">
        <w:rPr>
          <w:sz w:val="28"/>
          <w:szCs w:val="28"/>
        </w:rPr>
        <w:t xml:space="preserve">рабочую неделю,  для сотрудников, проходящих службу во вредных условиях </w:t>
      </w:r>
      <w:r>
        <w:rPr>
          <w:sz w:val="28"/>
          <w:szCs w:val="28"/>
        </w:rPr>
        <w:t>- д</w:t>
      </w:r>
      <w:r w:rsidRPr="007E30EB">
        <w:rPr>
          <w:sz w:val="28"/>
          <w:szCs w:val="28"/>
        </w:rPr>
        <w:t>о 36 часов в неделю. Для отдельных категорий сотрудников, которым установлен ненормированны</w:t>
      </w:r>
      <w:r>
        <w:rPr>
          <w:sz w:val="28"/>
          <w:szCs w:val="28"/>
        </w:rPr>
        <w:t>й</w:t>
      </w:r>
      <w:r w:rsidRPr="007E30EB">
        <w:rPr>
          <w:sz w:val="28"/>
          <w:szCs w:val="28"/>
        </w:rPr>
        <w:t xml:space="preserve"> служебный день</w:t>
      </w:r>
      <w:r w:rsidR="001954A6">
        <w:rPr>
          <w:sz w:val="28"/>
          <w:szCs w:val="28"/>
        </w:rPr>
        <w:t>,</w:t>
      </w:r>
      <w:r w:rsidR="00500403">
        <w:rPr>
          <w:sz w:val="28"/>
          <w:szCs w:val="28"/>
        </w:rPr>
        <w:t xml:space="preserve"> пр</w:t>
      </w:r>
      <w:r w:rsidRPr="007E30EB">
        <w:rPr>
          <w:sz w:val="28"/>
          <w:szCs w:val="28"/>
        </w:rPr>
        <w:t xml:space="preserve">едоставляется дополнительный отпуск продолжительностью от 7 </w:t>
      </w:r>
      <w:r>
        <w:rPr>
          <w:sz w:val="28"/>
          <w:szCs w:val="28"/>
        </w:rPr>
        <w:t xml:space="preserve">до 15 </w:t>
      </w:r>
      <w:r w:rsidRPr="007E30EB">
        <w:rPr>
          <w:sz w:val="28"/>
          <w:szCs w:val="28"/>
        </w:rPr>
        <w:t>суток в год. В случае привлечени</w:t>
      </w:r>
      <w:r>
        <w:rPr>
          <w:sz w:val="28"/>
          <w:szCs w:val="28"/>
        </w:rPr>
        <w:t xml:space="preserve">я к работе во внеурочное время </w:t>
      </w:r>
      <w:r w:rsidRPr="007E30EB">
        <w:rPr>
          <w:sz w:val="28"/>
          <w:szCs w:val="28"/>
        </w:rPr>
        <w:t>переработк</w:t>
      </w:r>
      <w:r>
        <w:rPr>
          <w:sz w:val="28"/>
          <w:szCs w:val="28"/>
        </w:rPr>
        <w:t>а</w:t>
      </w:r>
      <w:r w:rsidRPr="007E30EB">
        <w:rPr>
          <w:sz w:val="28"/>
          <w:szCs w:val="28"/>
        </w:rPr>
        <w:t xml:space="preserve"> компенсируется деньгами или дополнительными днями отдыха.</w:t>
      </w:r>
    </w:p>
    <w:p w:rsidR="00DD4844" w:rsidRDefault="00DD4844" w:rsidP="00B45D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1176A" w:rsidRPr="00870171" w:rsidRDefault="0041176A" w:rsidP="0041176A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Отпуск</w:t>
      </w:r>
    </w:p>
    <w:p w:rsidR="0041176A" w:rsidRDefault="0041176A" w:rsidP="0041176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30EB">
        <w:rPr>
          <w:sz w:val="28"/>
          <w:szCs w:val="28"/>
        </w:rPr>
        <w:t xml:space="preserve">редоставляется в зависимости </w:t>
      </w:r>
      <w:r>
        <w:rPr>
          <w:sz w:val="28"/>
          <w:szCs w:val="28"/>
        </w:rPr>
        <w:t xml:space="preserve">от </w:t>
      </w:r>
      <w:r w:rsidRPr="007E30EB">
        <w:rPr>
          <w:sz w:val="28"/>
          <w:szCs w:val="28"/>
        </w:rPr>
        <w:t xml:space="preserve">срока службы </w:t>
      </w:r>
      <w:r>
        <w:rPr>
          <w:sz w:val="28"/>
          <w:szCs w:val="28"/>
        </w:rPr>
        <w:t xml:space="preserve">и составляет </w:t>
      </w:r>
      <w:r w:rsidRPr="007E30EB">
        <w:rPr>
          <w:sz w:val="28"/>
          <w:szCs w:val="28"/>
        </w:rPr>
        <w:t>от 40 до 64 календарных дней</w:t>
      </w:r>
      <w:r>
        <w:rPr>
          <w:sz w:val="28"/>
          <w:szCs w:val="28"/>
        </w:rPr>
        <w:t>, что превышает отпуск любого гражданского работника в 2 раза</w:t>
      </w:r>
      <w:r w:rsidRPr="007E30EB">
        <w:rPr>
          <w:sz w:val="28"/>
          <w:szCs w:val="28"/>
        </w:rPr>
        <w:t>.</w:t>
      </w:r>
      <w:r>
        <w:rPr>
          <w:sz w:val="28"/>
          <w:szCs w:val="28"/>
        </w:rPr>
        <w:t xml:space="preserve"> К отпуску прибавляются дни, которые сотрудник затрачивает для проезда к месту его проведения. </w:t>
      </w:r>
    </w:p>
    <w:p w:rsidR="0041176A" w:rsidRDefault="0041176A" w:rsidP="0041176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предоставляется отпуск по личным обстоятельствам до 10 дней, к которому дополнительно присоединяется время проезда к месту </w:t>
      </w:r>
      <w:r w:rsidR="006F5BEF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проведения (основания предоставления: смерть или тяжелое заболевание близкого человека, рождение ребенка и другие исключительные случаи).</w:t>
      </w:r>
    </w:p>
    <w:p w:rsidR="006D28E1" w:rsidRDefault="006D28E1" w:rsidP="006D28E1">
      <w:pPr>
        <w:pStyle w:val="a4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</w:p>
    <w:p w:rsidR="0041176A" w:rsidRPr="00870171" w:rsidRDefault="0041176A" w:rsidP="0041176A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Санаторно-курортное лечение</w:t>
      </w:r>
    </w:p>
    <w:p w:rsidR="0041176A" w:rsidRDefault="0041176A" w:rsidP="0041176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D50FE5">
        <w:rPr>
          <w:sz w:val="28"/>
          <w:szCs w:val="28"/>
        </w:rPr>
        <w:t xml:space="preserve">отрудники и члены их семей имеют право на бесплатное лечение, </w:t>
      </w:r>
      <w:r>
        <w:rPr>
          <w:sz w:val="28"/>
          <w:szCs w:val="28"/>
        </w:rPr>
        <w:t xml:space="preserve"> на получение </w:t>
      </w:r>
      <w:r w:rsidRPr="00D50FE5">
        <w:rPr>
          <w:sz w:val="28"/>
          <w:szCs w:val="28"/>
        </w:rPr>
        <w:t xml:space="preserve"> путев</w:t>
      </w:r>
      <w:r>
        <w:rPr>
          <w:sz w:val="28"/>
          <w:szCs w:val="28"/>
        </w:rPr>
        <w:t>ок</w:t>
      </w:r>
      <w:r w:rsidRPr="00D50FE5">
        <w:rPr>
          <w:sz w:val="28"/>
          <w:szCs w:val="28"/>
        </w:rPr>
        <w:t xml:space="preserve"> для отдыха </w:t>
      </w:r>
      <w:r w:rsidRPr="007E30EB">
        <w:rPr>
          <w:sz w:val="28"/>
          <w:szCs w:val="28"/>
        </w:rPr>
        <w:t>в оздорови</w:t>
      </w:r>
      <w:r>
        <w:rPr>
          <w:sz w:val="28"/>
          <w:szCs w:val="28"/>
        </w:rPr>
        <w:t xml:space="preserve">тельных организациях МВД России. Десятки ведомственных санаториев располагаются на территории Российской Федерации, начиная от Черноморского побережья и Кавказских минеральных вод, до Владивостока. Для примера, стоимость путевки в санаторий на 21 день (естественно, с лечением и питанием) для сотрудника и членов его семьи не превышает 9 000 рублей. </w:t>
      </w:r>
    </w:p>
    <w:p w:rsidR="0041176A" w:rsidRDefault="0041176A" w:rsidP="0041176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пенсионеров МВД стоимость такой путевки составляет 2 500 рублей, проезд в санаторий и обратно полностью компенсируется государством.</w:t>
      </w:r>
    </w:p>
    <w:p w:rsidR="0041176A" w:rsidRDefault="0041176A" w:rsidP="00B45D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D4568" w:rsidRPr="00870171" w:rsidRDefault="00BD4568" w:rsidP="00B45D47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Решение жилищных вопросов</w:t>
      </w:r>
    </w:p>
    <w:p w:rsidR="0001597E" w:rsidRDefault="0001597E" w:rsidP="0001597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Сотрудникам, не имеющим собственного жилья, может быть выделена  служебная квартира.</w:t>
      </w:r>
    </w:p>
    <w:p w:rsidR="0001597E" w:rsidRDefault="0001597E" w:rsidP="0001597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Сотрудникам, прожива</w:t>
      </w:r>
      <w:r w:rsidR="001954A6">
        <w:rPr>
          <w:sz w:val="28"/>
          <w:szCs w:val="28"/>
        </w:rPr>
        <w:t xml:space="preserve">ющим </w:t>
      </w:r>
      <w:r>
        <w:rPr>
          <w:sz w:val="28"/>
          <w:szCs w:val="28"/>
        </w:rPr>
        <w:t>на съемной квартире</w:t>
      </w:r>
      <w:r w:rsidR="001954A6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возмещение расходов за съем квартиры (дома) в размере 3 600 рублей в месяц, для семейных сотрудников эта сумма составляет 5 400 рублей. </w:t>
      </w:r>
    </w:p>
    <w:p w:rsidR="0001597E" w:rsidRDefault="0001597E" w:rsidP="0001597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с</w:t>
      </w:r>
      <w:r w:rsidRPr="007E30EB">
        <w:rPr>
          <w:sz w:val="28"/>
          <w:szCs w:val="28"/>
        </w:rPr>
        <w:t>отрудник</w:t>
      </w:r>
      <w:r>
        <w:rPr>
          <w:sz w:val="28"/>
          <w:szCs w:val="28"/>
        </w:rPr>
        <w:t xml:space="preserve">ов со стажем службы </w:t>
      </w:r>
      <w:r w:rsidRPr="007E30EB">
        <w:rPr>
          <w:sz w:val="28"/>
          <w:szCs w:val="28"/>
        </w:rPr>
        <w:t xml:space="preserve">не менее 10 лет  </w:t>
      </w:r>
      <w:r>
        <w:rPr>
          <w:sz w:val="28"/>
          <w:szCs w:val="28"/>
        </w:rPr>
        <w:t>предусмотрена</w:t>
      </w:r>
      <w:r w:rsidRPr="007E30EB">
        <w:rPr>
          <w:sz w:val="28"/>
          <w:szCs w:val="28"/>
        </w:rPr>
        <w:t xml:space="preserve"> единовременн</w:t>
      </w:r>
      <w:r>
        <w:rPr>
          <w:sz w:val="28"/>
          <w:szCs w:val="28"/>
        </w:rPr>
        <w:t>ая</w:t>
      </w:r>
      <w:r w:rsidRPr="007E30EB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ая</w:t>
      </w:r>
      <w:r w:rsidRPr="007E30EB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7E30EB">
        <w:rPr>
          <w:sz w:val="28"/>
          <w:szCs w:val="28"/>
        </w:rPr>
        <w:t xml:space="preserve"> для приобретения или строительства жилого помещения.</w:t>
      </w:r>
      <w:r>
        <w:rPr>
          <w:sz w:val="28"/>
          <w:szCs w:val="28"/>
        </w:rPr>
        <w:t xml:space="preserve"> Размер данной выплаты </w:t>
      </w:r>
      <w:r w:rsidR="001954A6">
        <w:rPr>
          <w:sz w:val="28"/>
          <w:szCs w:val="28"/>
        </w:rPr>
        <w:t xml:space="preserve">равен </w:t>
      </w:r>
      <w:r>
        <w:rPr>
          <w:sz w:val="28"/>
          <w:szCs w:val="28"/>
        </w:rPr>
        <w:t>рыночн</w:t>
      </w:r>
      <w:r w:rsidR="001954A6">
        <w:rPr>
          <w:sz w:val="28"/>
          <w:szCs w:val="28"/>
        </w:rPr>
        <w:t>ой</w:t>
      </w:r>
      <w:r>
        <w:rPr>
          <w:sz w:val="28"/>
          <w:szCs w:val="28"/>
        </w:rPr>
        <w:t xml:space="preserve"> стоимост</w:t>
      </w:r>
      <w:r w:rsidR="001954A6">
        <w:rPr>
          <w:sz w:val="28"/>
          <w:szCs w:val="28"/>
        </w:rPr>
        <w:t>и</w:t>
      </w:r>
      <w:r>
        <w:rPr>
          <w:sz w:val="28"/>
          <w:szCs w:val="28"/>
        </w:rPr>
        <w:t xml:space="preserve"> квартиры, из расчета 18 кв.м. на каждого члена семьи.</w:t>
      </w:r>
      <w:r w:rsidRPr="007E30EB">
        <w:rPr>
          <w:sz w:val="28"/>
          <w:szCs w:val="28"/>
        </w:rPr>
        <w:t xml:space="preserve"> </w:t>
      </w:r>
    </w:p>
    <w:p w:rsidR="00393E71" w:rsidRDefault="00393E71" w:rsidP="006D28E1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01597E" w:rsidRPr="00870171" w:rsidRDefault="0001597E" w:rsidP="00B45D47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Возможность получить образование</w:t>
      </w:r>
    </w:p>
    <w:p w:rsidR="00A94B4D" w:rsidRDefault="00A94B4D" w:rsidP="00A94B4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предусматривает, что любой гражданин имеет право получить бесплатно первое высшее образование. Сотрудники органов внутренних дел имеют возможность получить бесплатно как первое, так и второе  высшее образование. Сеть высших образовательных учреждений МВД России дает не только юридическое образование, являющееся наиболее востребованным в системе правоохранительных органов, но и экономическое, а также техническое. Дипломы образовательных учреждений МВД России имеют государственную аккредитацию, высоко ценятся в гражданских организациях.</w:t>
      </w:r>
    </w:p>
    <w:p w:rsidR="00A94B4D" w:rsidRPr="00A94B4D" w:rsidRDefault="00A94B4D" w:rsidP="00B45D4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Обучающимся сотрудникам предоставляется ученический отпуск, который оплачивается в полном объеме.</w:t>
      </w:r>
    </w:p>
    <w:p w:rsidR="00B45D47" w:rsidRPr="00B45D47" w:rsidRDefault="00B45D47" w:rsidP="002E6CAF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</w:p>
    <w:p w:rsidR="00777235" w:rsidRPr="00870171" w:rsidRDefault="00777235" w:rsidP="00777235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Страхование сотрудников</w:t>
      </w:r>
    </w:p>
    <w:p w:rsidR="00777235" w:rsidRDefault="00777235" w:rsidP="0077723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сотрудники органов внутренних дел застрахованы государством на весь период службы. При наступлении страхового случая, связанного с получением любой травмы, в том числе во внеслужебное время, в быту, сотрудникам выплачивается страховая сумма (в зависимости от страхового случая, 60 тысяч рублей и выше).  </w:t>
      </w:r>
    </w:p>
    <w:p w:rsidR="00256E69" w:rsidRPr="00256E69" w:rsidRDefault="00256E69" w:rsidP="000B0F72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</w:p>
    <w:p w:rsidR="00E471FB" w:rsidRPr="00870171" w:rsidRDefault="00777235" w:rsidP="000B0F72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  <w:u w:val="single"/>
        </w:rPr>
      </w:pPr>
      <w:r w:rsidRPr="00870171">
        <w:rPr>
          <w:i/>
          <w:sz w:val="28"/>
          <w:szCs w:val="28"/>
          <w:u w:val="single"/>
        </w:rPr>
        <w:t>Порядок трудоустройства:</w:t>
      </w:r>
    </w:p>
    <w:p w:rsidR="00DC32A2" w:rsidRPr="007E30EB" w:rsidRDefault="00DC32A2" w:rsidP="000F53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службу в органы внутренних дел принимаются граждане в возрасте от 18 до 35 лет. К кандидатам </w:t>
      </w:r>
      <w:r w:rsidRPr="007E30EB">
        <w:rPr>
          <w:sz w:val="28"/>
          <w:szCs w:val="28"/>
        </w:rPr>
        <w:t>предъявляются определенные требования к состоянию здоровья</w:t>
      </w:r>
      <w:r>
        <w:rPr>
          <w:sz w:val="28"/>
          <w:szCs w:val="28"/>
        </w:rPr>
        <w:t>,</w:t>
      </w:r>
      <w:r w:rsidRPr="007E30EB">
        <w:rPr>
          <w:sz w:val="28"/>
          <w:szCs w:val="28"/>
        </w:rPr>
        <w:t xml:space="preserve"> проводится психологическ</w:t>
      </w:r>
      <w:r>
        <w:rPr>
          <w:sz w:val="28"/>
          <w:szCs w:val="28"/>
        </w:rPr>
        <w:t>ое тестирование</w:t>
      </w:r>
      <w:r w:rsidRPr="007E30EB">
        <w:rPr>
          <w:sz w:val="28"/>
          <w:szCs w:val="28"/>
        </w:rPr>
        <w:t>.</w:t>
      </w:r>
      <w:r>
        <w:rPr>
          <w:sz w:val="28"/>
          <w:szCs w:val="28"/>
        </w:rPr>
        <w:t xml:space="preserve"> Образование для сержантского состава должно быть не ниже общего среднего, для офицерского состава - среднее профессиональное или высшее. </w:t>
      </w:r>
    </w:p>
    <w:p w:rsidR="000F5387" w:rsidRDefault="000F5387" w:rsidP="000F53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приняли решение поступить к нам службу, </w:t>
      </w:r>
      <w:r w:rsidRPr="007E30EB">
        <w:rPr>
          <w:sz w:val="28"/>
          <w:szCs w:val="28"/>
        </w:rPr>
        <w:t>следует посетить территориальн</w:t>
      </w:r>
      <w:r>
        <w:rPr>
          <w:sz w:val="28"/>
          <w:szCs w:val="28"/>
        </w:rPr>
        <w:t>ый</w:t>
      </w:r>
      <w:r w:rsidRPr="007E30EB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 полиции, где в кадровом подразделении Вы получите п</w:t>
      </w:r>
      <w:r w:rsidRPr="007E30EB">
        <w:rPr>
          <w:sz w:val="28"/>
          <w:szCs w:val="28"/>
        </w:rPr>
        <w:t>одробн</w:t>
      </w:r>
      <w:r>
        <w:rPr>
          <w:sz w:val="28"/>
          <w:szCs w:val="28"/>
        </w:rPr>
        <w:t xml:space="preserve">ую информацию </w:t>
      </w:r>
      <w:r w:rsidRPr="007E30EB">
        <w:rPr>
          <w:sz w:val="28"/>
          <w:szCs w:val="28"/>
        </w:rPr>
        <w:t>об условиях работы, вакантных должностях и порядке оформления</w:t>
      </w:r>
      <w:r>
        <w:rPr>
          <w:sz w:val="28"/>
          <w:szCs w:val="28"/>
        </w:rPr>
        <w:t xml:space="preserve">.  </w:t>
      </w:r>
    </w:p>
    <w:p w:rsidR="000F5387" w:rsidRDefault="000F5387" w:rsidP="000F53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отделе кадров н</w:t>
      </w:r>
      <w:r w:rsidRPr="007E30EB">
        <w:rPr>
          <w:sz w:val="28"/>
          <w:szCs w:val="28"/>
        </w:rPr>
        <w:t>еобходимо представить свой гражданский паспорт</w:t>
      </w:r>
      <w:r>
        <w:rPr>
          <w:sz w:val="28"/>
          <w:szCs w:val="28"/>
        </w:rPr>
        <w:t>; п</w:t>
      </w:r>
      <w:r w:rsidRPr="007E30EB">
        <w:rPr>
          <w:sz w:val="28"/>
          <w:szCs w:val="28"/>
        </w:rPr>
        <w:t>одать заявление с просьбой о поступлении на службу; заполнить анкету</w:t>
      </w:r>
      <w:r>
        <w:rPr>
          <w:sz w:val="28"/>
          <w:szCs w:val="28"/>
        </w:rPr>
        <w:t>; с</w:t>
      </w:r>
      <w:r w:rsidRPr="007E30EB">
        <w:rPr>
          <w:sz w:val="28"/>
          <w:szCs w:val="28"/>
        </w:rPr>
        <w:t>обственноручно написать автобиографию</w:t>
      </w:r>
      <w:r>
        <w:rPr>
          <w:sz w:val="28"/>
          <w:szCs w:val="28"/>
        </w:rPr>
        <w:t xml:space="preserve"> и представить ряд </w:t>
      </w:r>
      <w:r w:rsidRPr="007E30EB">
        <w:rPr>
          <w:sz w:val="28"/>
          <w:szCs w:val="28"/>
        </w:rPr>
        <w:t>личны</w:t>
      </w:r>
      <w:r>
        <w:rPr>
          <w:sz w:val="28"/>
          <w:szCs w:val="28"/>
        </w:rPr>
        <w:t>х</w:t>
      </w:r>
      <w:r w:rsidRPr="007E30EB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7E30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список которых будет выдан  сотрудником отдела кадров. </w:t>
      </w:r>
    </w:p>
    <w:p w:rsidR="000F5387" w:rsidRPr="007E30EB" w:rsidRDefault="000F5387" w:rsidP="000F538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5387" w:rsidRPr="007E30EB" w:rsidRDefault="000F5387" w:rsidP="00596BDC">
      <w:pPr>
        <w:pStyle w:val="a4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Pr="007E30EB">
        <w:rPr>
          <w:sz w:val="28"/>
          <w:szCs w:val="28"/>
        </w:rPr>
        <w:t>онтактн</w:t>
      </w:r>
      <w:r>
        <w:rPr>
          <w:sz w:val="28"/>
          <w:szCs w:val="28"/>
        </w:rPr>
        <w:t>ая</w:t>
      </w:r>
      <w:r w:rsidRPr="007E30E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="00596BDC">
        <w:rPr>
          <w:sz w:val="28"/>
          <w:szCs w:val="28"/>
        </w:rPr>
        <w:t>: отделение по работе с личным составом отдела МВД России по Чистопольскому району, г. Чистополь, ул. К. Маркса, д. 48А, телефоны: 5-34-23, 5-00-49.</w:t>
      </w:r>
      <w:r w:rsidRPr="007E30EB">
        <w:rPr>
          <w:sz w:val="28"/>
          <w:szCs w:val="28"/>
        </w:rPr>
        <w:t xml:space="preserve"> </w:t>
      </w:r>
    </w:p>
    <w:p w:rsidR="00DC32A2" w:rsidRPr="007E30EB" w:rsidRDefault="00777235" w:rsidP="000B0F72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32A2" w:rsidRPr="007E30EB">
        <w:rPr>
          <w:sz w:val="28"/>
          <w:szCs w:val="28"/>
        </w:rPr>
        <w:t xml:space="preserve"> Приглаша</w:t>
      </w:r>
      <w:r w:rsidR="006D28E1">
        <w:rPr>
          <w:sz w:val="28"/>
          <w:szCs w:val="28"/>
        </w:rPr>
        <w:t>ем</w:t>
      </w:r>
      <w:r w:rsidR="00DC32A2" w:rsidRPr="007E30EB">
        <w:rPr>
          <w:sz w:val="28"/>
          <w:szCs w:val="28"/>
        </w:rPr>
        <w:t xml:space="preserve"> на службу в </w:t>
      </w:r>
      <w:r w:rsidR="00596BDC">
        <w:rPr>
          <w:sz w:val="28"/>
          <w:szCs w:val="28"/>
        </w:rPr>
        <w:t xml:space="preserve">отдел </w:t>
      </w:r>
      <w:r w:rsidR="00DC32A2" w:rsidRPr="007E30EB">
        <w:rPr>
          <w:sz w:val="28"/>
          <w:szCs w:val="28"/>
        </w:rPr>
        <w:t>МВД</w:t>
      </w:r>
      <w:r w:rsidR="00596BDC">
        <w:rPr>
          <w:sz w:val="28"/>
          <w:szCs w:val="28"/>
        </w:rPr>
        <w:t xml:space="preserve"> России по Чистопольскому району.</w:t>
      </w:r>
    </w:p>
    <w:p w:rsidR="00DE6F0F" w:rsidRDefault="00DE6F0F" w:rsidP="000B0F72">
      <w:pPr>
        <w:spacing w:line="240" w:lineRule="auto"/>
      </w:pPr>
    </w:p>
    <w:sectPr w:rsidR="00DE6F0F" w:rsidSect="00017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7D" w:rsidRDefault="00067F7D" w:rsidP="000177D4">
      <w:pPr>
        <w:spacing w:after="0" w:line="240" w:lineRule="auto"/>
      </w:pPr>
      <w:r>
        <w:separator/>
      </w:r>
    </w:p>
  </w:endnote>
  <w:endnote w:type="continuationSeparator" w:id="1">
    <w:p w:rsidR="00067F7D" w:rsidRDefault="00067F7D" w:rsidP="0001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D4" w:rsidRDefault="000177D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D4" w:rsidRDefault="000177D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D4" w:rsidRDefault="000177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7D" w:rsidRDefault="00067F7D" w:rsidP="000177D4">
      <w:pPr>
        <w:spacing w:after="0" w:line="240" w:lineRule="auto"/>
      </w:pPr>
      <w:r>
        <w:separator/>
      </w:r>
    </w:p>
  </w:footnote>
  <w:footnote w:type="continuationSeparator" w:id="1">
    <w:p w:rsidR="00067F7D" w:rsidRDefault="00067F7D" w:rsidP="0001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D4" w:rsidRDefault="000177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4150"/>
      <w:docPartObj>
        <w:docPartGallery w:val="Page Numbers (Top of Page)"/>
        <w:docPartUnique/>
      </w:docPartObj>
    </w:sdtPr>
    <w:sdtContent>
      <w:p w:rsidR="000177D4" w:rsidRDefault="0093249A">
        <w:pPr>
          <w:pStyle w:val="a5"/>
          <w:jc w:val="center"/>
        </w:pPr>
        <w:fldSimple w:instr=" PAGE   \* MERGEFORMAT ">
          <w:r w:rsidR="00C01A52">
            <w:rPr>
              <w:noProof/>
            </w:rPr>
            <w:t>2</w:t>
          </w:r>
        </w:fldSimple>
      </w:p>
    </w:sdtContent>
  </w:sdt>
  <w:p w:rsidR="000C79A7" w:rsidRDefault="000C79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D4" w:rsidRDefault="000177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2A2"/>
    <w:rsid w:val="00004369"/>
    <w:rsid w:val="00004604"/>
    <w:rsid w:val="000154FC"/>
    <w:rsid w:val="0001597E"/>
    <w:rsid w:val="000177D4"/>
    <w:rsid w:val="000306EB"/>
    <w:rsid w:val="000508D9"/>
    <w:rsid w:val="00051BCB"/>
    <w:rsid w:val="00051D26"/>
    <w:rsid w:val="000539A7"/>
    <w:rsid w:val="000619CB"/>
    <w:rsid w:val="00065184"/>
    <w:rsid w:val="00066554"/>
    <w:rsid w:val="00067F7D"/>
    <w:rsid w:val="000705CC"/>
    <w:rsid w:val="00073188"/>
    <w:rsid w:val="00077554"/>
    <w:rsid w:val="00077C61"/>
    <w:rsid w:val="00092A25"/>
    <w:rsid w:val="000B0F72"/>
    <w:rsid w:val="000C79A7"/>
    <w:rsid w:val="000F109B"/>
    <w:rsid w:val="000F5387"/>
    <w:rsid w:val="000F7F00"/>
    <w:rsid w:val="00107C3A"/>
    <w:rsid w:val="0011409D"/>
    <w:rsid w:val="001261EA"/>
    <w:rsid w:val="001617A8"/>
    <w:rsid w:val="00176136"/>
    <w:rsid w:val="00180D9F"/>
    <w:rsid w:val="00183B9C"/>
    <w:rsid w:val="00184214"/>
    <w:rsid w:val="001954A6"/>
    <w:rsid w:val="001C10B9"/>
    <w:rsid w:val="001C7B75"/>
    <w:rsid w:val="001D3041"/>
    <w:rsid w:val="001D4961"/>
    <w:rsid w:val="001D4C04"/>
    <w:rsid w:val="001D73D3"/>
    <w:rsid w:val="001E0B28"/>
    <w:rsid w:val="001E3CC0"/>
    <w:rsid w:val="0020715D"/>
    <w:rsid w:val="0020754E"/>
    <w:rsid w:val="0022029A"/>
    <w:rsid w:val="0022419D"/>
    <w:rsid w:val="00231E9F"/>
    <w:rsid w:val="00233783"/>
    <w:rsid w:val="00235A00"/>
    <w:rsid w:val="002406A0"/>
    <w:rsid w:val="002428F8"/>
    <w:rsid w:val="00252BDB"/>
    <w:rsid w:val="00256E69"/>
    <w:rsid w:val="00292492"/>
    <w:rsid w:val="002938CC"/>
    <w:rsid w:val="002A204B"/>
    <w:rsid w:val="002A6E2F"/>
    <w:rsid w:val="002B1AFF"/>
    <w:rsid w:val="002B5D29"/>
    <w:rsid w:val="002C2250"/>
    <w:rsid w:val="002C79FB"/>
    <w:rsid w:val="002D1805"/>
    <w:rsid w:val="002D394D"/>
    <w:rsid w:val="002E1416"/>
    <w:rsid w:val="002E6CAF"/>
    <w:rsid w:val="002F307C"/>
    <w:rsid w:val="00303511"/>
    <w:rsid w:val="0033052E"/>
    <w:rsid w:val="00337FD0"/>
    <w:rsid w:val="003515B0"/>
    <w:rsid w:val="0035215E"/>
    <w:rsid w:val="003555BD"/>
    <w:rsid w:val="00356B63"/>
    <w:rsid w:val="00373DF2"/>
    <w:rsid w:val="00393C04"/>
    <w:rsid w:val="00393E71"/>
    <w:rsid w:val="003A337A"/>
    <w:rsid w:val="003A66AD"/>
    <w:rsid w:val="003E47AC"/>
    <w:rsid w:val="003E70E2"/>
    <w:rsid w:val="003F078A"/>
    <w:rsid w:val="003F23CC"/>
    <w:rsid w:val="003F7384"/>
    <w:rsid w:val="00407202"/>
    <w:rsid w:val="0041176A"/>
    <w:rsid w:val="00424040"/>
    <w:rsid w:val="004242F6"/>
    <w:rsid w:val="00435D51"/>
    <w:rsid w:val="0046772F"/>
    <w:rsid w:val="004742AF"/>
    <w:rsid w:val="00477E90"/>
    <w:rsid w:val="00481346"/>
    <w:rsid w:val="004A49A8"/>
    <w:rsid w:val="004A59B8"/>
    <w:rsid w:val="004B2A3E"/>
    <w:rsid w:val="004B6773"/>
    <w:rsid w:val="004C259C"/>
    <w:rsid w:val="004D499C"/>
    <w:rsid w:val="004D7120"/>
    <w:rsid w:val="004E4614"/>
    <w:rsid w:val="00500403"/>
    <w:rsid w:val="00500C61"/>
    <w:rsid w:val="005052FB"/>
    <w:rsid w:val="00536560"/>
    <w:rsid w:val="00545745"/>
    <w:rsid w:val="005464ED"/>
    <w:rsid w:val="00546B11"/>
    <w:rsid w:val="00550044"/>
    <w:rsid w:val="005662C7"/>
    <w:rsid w:val="0057256A"/>
    <w:rsid w:val="005771FE"/>
    <w:rsid w:val="00583C4E"/>
    <w:rsid w:val="005849F6"/>
    <w:rsid w:val="00590CEE"/>
    <w:rsid w:val="00592320"/>
    <w:rsid w:val="00596BDC"/>
    <w:rsid w:val="005A6755"/>
    <w:rsid w:val="005D2D71"/>
    <w:rsid w:val="005E26F2"/>
    <w:rsid w:val="005F44A3"/>
    <w:rsid w:val="00620916"/>
    <w:rsid w:val="0062759B"/>
    <w:rsid w:val="0063279E"/>
    <w:rsid w:val="00660EC6"/>
    <w:rsid w:val="0066653B"/>
    <w:rsid w:val="00680AE6"/>
    <w:rsid w:val="0068669E"/>
    <w:rsid w:val="0068781E"/>
    <w:rsid w:val="00687D62"/>
    <w:rsid w:val="006D28E1"/>
    <w:rsid w:val="006E368E"/>
    <w:rsid w:val="006F5BEF"/>
    <w:rsid w:val="007114A0"/>
    <w:rsid w:val="00723512"/>
    <w:rsid w:val="00725F6A"/>
    <w:rsid w:val="007337CF"/>
    <w:rsid w:val="00742B20"/>
    <w:rsid w:val="00756046"/>
    <w:rsid w:val="00760AA8"/>
    <w:rsid w:val="0077078A"/>
    <w:rsid w:val="00777235"/>
    <w:rsid w:val="007840C4"/>
    <w:rsid w:val="007875EF"/>
    <w:rsid w:val="00793513"/>
    <w:rsid w:val="00795B15"/>
    <w:rsid w:val="007A577E"/>
    <w:rsid w:val="007C10FC"/>
    <w:rsid w:val="007C5D4A"/>
    <w:rsid w:val="007C5F3C"/>
    <w:rsid w:val="007D7AD1"/>
    <w:rsid w:val="007E0946"/>
    <w:rsid w:val="007E69E2"/>
    <w:rsid w:val="008145F1"/>
    <w:rsid w:val="0081504C"/>
    <w:rsid w:val="00817DBF"/>
    <w:rsid w:val="0083266C"/>
    <w:rsid w:val="008360E5"/>
    <w:rsid w:val="00842FF3"/>
    <w:rsid w:val="00855A0C"/>
    <w:rsid w:val="00865E5E"/>
    <w:rsid w:val="00870171"/>
    <w:rsid w:val="008948B4"/>
    <w:rsid w:val="008A46B6"/>
    <w:rsid w:val="008B2D10"/>
    <w:rsid w:val="008C56ED"/>
    <w:rsid w:val="008C76C7"/>
    <w:rsid w:val="008D0C5A"/>
    <w:rsid w:val="008D323C"/>
    <w:rsid w:val="008D75E8"/>
    <w:rsid w:val="008E36CD"/>
    <w:rsid w:val="008E7DC8"/>
    <w:rsid w:val="0093249A"/>
    <w:rsid w:val="0093302E"/>
    <w:rsid w:val="009346CF"/>
    <w:rsid w:val="0094659D"/>
    <w:rsid w:val="00954523"/>
    <w:rsid w:val="0097718E"/>
    <w:rsid w:val="0098278A"/>
    <w:rsid w:val="00983312"/>
    <w:rsid w:val="009943BF"/>
    <w:rsid w:val="009A7E5E"/>
    <w:rsid w:val="009B5F1E"/>
    <w:rsid w:val="009C023B"/>
    <w:rsid w:val="009C16E8"/>
    <w:rsid w:val="009D6BC5"/>
    <w:rsid w:val="00A0324C"/>
    <w:rsid w:val="00A21EEA"/>
    <w:rsid w:val="00A37722"/>
    <w:rsid w:val="00A3790E"/>
    <w:rsid w:val="00A5082D"/>
    <w:rsid w:val="00A6338F"/>
    <w:rsid w:val="00A73095"/>
    <w:rsid w:val="00A92882"/>
    <w:rsid w:val="00A94B4D"/>
    <w:rsid w:val="00AA08AE"/>
    <w:rsid w:val="00AE265E"/>
    <w:rsid w:val="00AF5F20"/>
    <w:rsid w:val="00B02D4F"/>
    <w:rsid w:val="00B037AC"/>
    <w:rsid w:val="00B04F71"/>
    <w:rsid w:val="00B10A75"/>
    <w:rsid w:val="00B35D66"/>
    <w:rsid w:val="00B42C3E"/>
    <w:rsid w:val="00B45D47"/>
    <w:rsid w:val="00B474C8"/>
    <w:rsid w:val="00B66E4E"/>
    <w:rsid w:val="00B679DC"/>
    <w:rsid w:val="00B81E6A"/>
    <w:rsid w:val="00B9057D"/>
    <w:rsid w:val="00BB19D3"/>
    <w:rsid w:val="00BB5A4C"/>
    <w:rsid w:val="00BD4568"/>
    <w:rsid w:val="00BD585C"/>
    <w:rsid w:val="00BE4BB0"/>
    <w:rsid w:val="00BF27DF"/>
    <w:rsid w:val="00C01A52"/>
    <w:rsid w:val="00C07BD3"/>
    <w:rsid w:val="00C21B71"/>
    <w:rsid w:val="00C50533"/>
    <w:rsid w:val="00C54659"/>
    <w:rsid w:val="00C55546"/>
    <w:rsid w:val="00C81AAC"/>
    <w:rsid w:val="00C93606"/>
    <w:rsid w:val="00CA2ECA"/>
    <w:rsid w:val="00CA3B88"/>
    <w:rsid w:val="00CE65D0"/>
    <w:rsid w:val="00CF0E2F"/>
    <w:rsid w:val="00CF4A1F"/>
    <w:rsid w:val="00D27F4F"/>
    <w:rsid w:val="00D33CDE"/>
    <w:rsid w:val="00D44682"/>
    <w:rsid w:val="00D57F58"/>
    <w:rsid w:val="00D72B6F"/>
    <w:rsid w:val="00DA1BDA"/>
    <w:rsid w:val="00DB19B4"/>
    <w:rsid w:val="00DB7D7B"/>
    <w:rsid w:val="00DC32A2"/>
    <w:rsid w:val="00DC5D47"/>
    <w:rsid w:val="00DD4844"/>
    <w:rsid w:val="00DE015C"/>
    <w:rsid w:val="00DE23E5"/>
    <w:rsid w:val="00DE6F0F"/>
    <w:rsid w:val="00DF5AD9"/>
    <w:rsid w:val="00E2179F"/>
    <w:rsid w:val="00E23511"/>
    <w:rsid w:val="00E262D0"/>
    <w:rsid w:val="00E3447F"/>
    <w:rsid w:val="00E4437C"/>
    <w:rsid w:val="00E471FB"/>
    <w:rsid w:val="00E62329"/>
    <w:rsid w:val="00E85E8F"/>
    <w:rsid w:val="00E94099"/>
    <w:rsid w:val="00EB35C6"/>
    <w:rsid w:val="00EB54F3"/>
    <w:rsid w:val="00EC4FC4"/>
    <w:rsid w:val="00EC545B"/>
    <w:rsid w:val="00ED1A5E"/>
    <w:rsid w:val="00EE4B06"/>
    <w:rsid w:val="00EF1763"/>
    <w:rsid w:val="00EF5BD0"/>
    <w:rsid w:val="00F04B6B"/>
    <w:rsid w:val="00F076A9"/>
    <w:rsid w:val="00F07A39"/>
    <w:rsid w:val="00F13092"/>
    <w:rsid w:val="00F14DE8"/>
    <w:rsid w:val="00F20B3A"/>
    <w:rsid w:val="00F32CF5"/>
    <w:rsid w:val="00F43EBE"/>
    <w:rsid w:val="00F46792"/>
    <w:rsid w:val="00F52619"/>
    <w:rsid w:val="00F52AAD"/>
    <w:rsid w:val="00F63365"/>
    <w:rsid w:val="00F6427E"/>
    <w:rsid w:val="00F74558"/>
    <w:rsid w:val="00F80076"/>
    <w:rsid w:val="00FC3A2F"/>
    <w:rsid w:val="00FD4044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2A2"/>
  </w:style>
  <w:style w:type="paragraph" w:styleId="a7">
    <w:name w:val="footer"/>
    <w:basedOn w:val="a"/>
    <w:link w:val="a8"/>
    <w:uiPriority w:val="99"/>
    <w:semiHidden/>
    <w:unhideWhenUsed/>
    <w:rsid w:val="00017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7BBB-7C15-4D8E-8431-C68AC295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</dc:creator>
  <cp:lastModifiedBy>Зюлин</cp:lastModifiedBy>
  <cp:revision>5</cp:revision>
  <cp:lastPrinted>2019-02-20T08:48:00Z</cp:lastPrinted>
  <dcterms:created xsi:type="dcterms:W3CDTF">2019-04-02T08:33:00Z</dcterms:created>
  <dcterms:modified xsi:type="dcterms:W3CDTF">2019-04-02T08:37:00Z</dcterms:modified>
</cp:coreProperties>
</file>